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A6" w:rsidRPr="007510E7" w:rsidRDefault="00AA59A6" w:rsidP="00345505">
      <w:pPr>
        <w:jc w:val="center"/>
        <w:rPr>
          <w:rFonts w:ascii="Book Antiqua" w:hAnsi="Book Antiqua" w:cs="Times New Roman"/>
          <w:b/>
          <w:bCs/>
          <w:i/>
          <w:color w:val="000000" w:themeColor="text1"/>
          <w:sz w:val="24"/>
          <w:szCs w:val="20"/>
          <w:u w:val="single"/>
        </w:rPr>
      </w:pPr>
      <w:r w:rsidRPr="00F23F61">
        <w:rPr>
          <w:rFonts w:ascii="Book Antiqua" w:hAnsi="Book Antiqua" w:cs="Times New Roman"/>
          <w:b/>
          <w:bCs/>
          <w:i/>
          <w:color w:val="000000" w:themeColor="text1"/>
          <w:sz w:val="24"/>
          <w:szCs w:val="20"/>
          <w:u w:val="single"/>
        </w:rPr>
        <w:t>Grievance Redressal / Escalation Matrix</w:t>
      </w:r>
    </w:p>
    <w:p w:rsidR="00AA59A6" w:rsidRPr="0007268D" w:rsidRDefault="00AA59A6" w:rsidP="00345505">
      <w:pPr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07268D">
        <w:rPr>
          <w:rFonts w:ascii="Book Antiqua" w:eastAsia="Times New Roman" w:hAnsi="Book Antiqua" w:cs="Times New Roman"/>
          <w:b/>
          <w:bCs/>
          <w:sz w:val="20"/>
          <w:szCs w:val="20"/>
          <w:lang w:eastAsia="en-IN"/>
        </w:rPr>
        <w:t>If you have a grievance, you can reach out to our Support Team for assistance.</w:t>
      </w:r>
    </w:p>
    <w:tbl>
      <w:tblPr>
        <w:tblW w:w="9394" w:type="dxa"/>
        <w:tblInd w:w="-152" w:type="dxa"/>
        <w:tblCellMar>
          <w:left w:w="0" w:type="dxa"/>
          <w:right w:w="0" w:type="dxa"/>
        </w:tblCellMar>
        <w:tblLook w:val="04A0"/>
      </w:tblPr>
      <w:tblGrid>
        <w:gridCol w:w="1186"/>
        <w:gridCol w:w="1130"/>
        <w:gridCol w:w="1461"/>
        <w:gridCol w:w="1332"/>
        <w:gridCol w:w="3039"/>
        <w:gridCol w:w="1246"/>
      </w:tblGrid>
      <w:tr w:rsidR="003B2655" w:rsidRPr="0007268D" w:rsidTr="007C3C33"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b/>
                <w:bCs/>
                <w:sz w:val="18"/>
                <w:szCs w:val="20"/>
              </w:rPr>
              <w:t>Details of designation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b/>
                <w:bCs/>
                <w:sz w:val="18"/>
                <w:szCs w:val="20"/>
              </w:rPr>
              <w:t>Contact Person Name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b/>
                <w:bCs/>
                <w:sz w:val="18"/>
                <w:szCs w:val="20"/>
              </w:rPr>
              <w:t>Address where the physical address location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b/>
                <w:bCs/>
                <w:sz w:val="18"/>
                <w:szCs w:val="20"/>
              </w:rPr>
              <w:t>Contact No.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b/>
                <w:bCs/>
                <w:sz w:val="18"/>
                <w:szCs w:val="20"/>
              </w:rPr>
              <w:t>Email-ID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b/>
                <w:bCs/>
                <w:sz w:val="18"/>
                <w:szCs w:val="20"/>
              </w:rPr>
              <w:t>Working hours when complainant can call</w:t>
            </w:r>
          </w:p>
        </w:tc>
      </w:tr>
      <w:tr w:rsidR="003B2655" w:rsidRPr="0007268D" w:rsidTr="007C3C33">
        <w:trPr>
          <w:trHeight w:val="2944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Customer Care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Default="00AA59A6" w:rsidP="00345505">
            <w:pPr>
              <w:jc w:val="center"/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Default="00AA59A6" w:rsidP="00345505">
            <w:pPr>
              <w:jc w:val="center"/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A6" w:rsidRPr="0007268D" w:rsidRDefault="00AA59A6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Mon-Sat</w:t>
            </w:r>
          </w:p>
          <w:p w:rsidR="00AA59A6" w:rsidRPr="0007268D" w:rsidRDefault="00AA59A6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09AM – 05 PM</w:t>
            </w:r>
          </w:p>
          <w:p w:rsidR="00AA59A6" w:rsidRPr="0007268D" w:rsidRDefault="00AA59A6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</w:p>
        </w:tc>
      </w:tr>
      <w:tr w:rsidR="003B2655" w:rsidRPr="0007268D" w:rsidTr="007C3C33"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ED087E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Head of Customer Care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3B2655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>
              <w:rPr>
                <w:rFonts w:ascii="Book Antiqua" w:hAnsi="Book Antiqua" w:cs="Times New Roman"/>
                <w:sz w:val="18"/>
                <w:szCs w:val="20"/>
              </w:rPr>
              <w:t>DIWAKAR GUPTA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>
              <w:t>465/15C, DADIYAPURA, NEAR BAPU KA TAPU MEDICAL, JHANSI 284001, U.P.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>
              <w:t>7880964983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>
              <w:t>gdiwakar10br@gmail.com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ED087E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Mon-Sat</w:t>
            </w:r>
          </w:p>
          <w:p w:rsidR="00ED087E" w:rsidRPr="0007268D" w:rsidRDefault="00ED087E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09AM – 05 PM</w:t>
            </w:r>
          </w:p>
          <w:p w:rsidR="00ED087E" w:rsidRPr="0007268D" w:rsidRDefault="00ED087E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</w:p>
        </w:tc>
      </w:tr>
      <w:tr w:rsidR="003B2655" w:rsidRPr="0007268D" w:rsidTr="007C3C33"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ED087E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Compliance Officer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7C3C33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>
              <w:rPr>
                <w:rFonts w:ascii="Book Antiqua" w:hAnsi="Book Antiqua" w:cs="Times New Roman"/>
                <w:sz w:val="18"/>
                <w:szCs w:val="20"/>
              </w:rPr>
              <w:t>Praveen Kumar Tiwari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7C3C33" w:rsidP="00345505">
            <w:pPr>
              <w:jc w:val="center"/>
            </w:pPr>
            <w:r>
              <w:t>465/15C, DADIYAPURA, NEAR BAPU KA TAPU MEDICAL, JHANSI 284001, U.P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>
              <w:t>8960551639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>
              <w:t>sungrowresearch@gmail.com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ED087E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Mon-Sat</w:t>
            </w:r>
          </w:p>
          <w:p w:rsidR="00ED087E" w:rsidRPr="0007268D" w:rsidRDefault="00ED087E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09AM – 05 PM</w:t>
            </w:r>
          </w:p>
          <w:p w:rsidR="00ED087E" w:rsidRPr="0007268D" w:rsidRDefault="00ED087E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</w:p>
        </w:tc>
      </w:tr>
      <w:tr w:rsidR="003B2655" w:rsidRPr="0007268D" w:rsidTr="007C3C33"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ED087E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CEO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Pr="0007268D" w:rsidRDefault="007C3C33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>
              <w:rPr>
                <w:rFonts w:ascii="Book Antiqua" w:hAnsi="Book Antiqua" w:cs="Times New Roman"/>
                <w:sz w:val="18"/>
                <w:szCs w:val="20"/>
              </w:rPr>
              <w:t>PREMATA BISHT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>
              <w:t>465/15C, DADIYAPURA, NEAR BAPU KA TAPU MEDICAL, JHANSI 284001, U.P.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>
              <w:t>8982669812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3B2655" w:rsidP="00345505">
            <w:pPr>
              <w:jc w:val="center"/>
            </w:pPr>
            <w:r w:rsidRPr="003B2655">
              <w:t>premlatabisht1968@gmail.com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87E" w:rsidRDefault="00ED087E" w:rsidP="00345505">
            <w:pPr>
              <w:jc w:val="center"/>
            </w:pPr>
            <w:r w:rsidRPr="0049048D">
              <w:rPr>
                <w:rFonts w:ascii="Book Antiqua" w:hAnsi="Book Antiqua" w:cs="Times New Roman"/>
                <w:b/>
                <w:bCs/>
                <w:sz w:val="18"/>
                <w:szCs w:val="20"/>
              </w:rPr>
              <w:t>–</w:t>
            </w:r>
          </w:p>
        </w:tc>
      </w:tr>
      <w:tr w:rsidR="007C3C33" w:rsidRPr="0007268D" w:rsidTr="007C3C33"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33" w:rsidRPr="0007268D" w:rsidRDefault="007C3C33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Principal Officer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33" w:rsidRPr="0007268D" w:rsidRDefault="007C3C33" w:rsidP="00482C06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>
              <w:rPr>
                <w:rFonts w:ascii="Book Antiqua" w:hAnsi="Book Antiqua" w:cs="Times New Roman"/>
                <w:sz w:val="18"/>
                <w:szCs w:val="20"/>
              </w:rPr>
              <w:t>Praveen Kumar Tiwari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33" w:rsidRDefault="007C3C33" w:rsidP="00345505">
            <w:pPr>
              <w:jc w:val="center"/>
            </w:pPr>
            <w:r>
              <w:t>465/15C, DADIYAPURA, NEAR BAPU KA TAPU MEDICAL, JHANSI 284001, U.P.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33" w:rsidRDefault="007C3C33" w:rsidP="00345505">
            <w:pPr>
              <w:jc w:val="center"/>
            </w:pPr>
            <w:r>
              <w:t>8960551639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33" w:rsidRDefault="007C3C33" w:rsidP="00345505">
            <w:pPr>
              <w:jc w:val="center"/>
            </w:pPr>
            <w:r>
              <w:t>sungrowresearch@gmail.com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33" w:rsidRPr="0007268D" w:rsidRDefault="007C3C33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Mon-Sat</w:t>
            </w:r>
          </w:p>
          <w:p w:rsidR="007C3C33" w:rsidRPr="0007268D" w:rsidRDefault="007C3C33" w:rsidP="00345505">
            <w:pPr>
              <w:spacing w:after="0"/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  <w:r w:rsidRPr="0007268D">
              <w:rPr>
                <w:rFonts w:ascii="Book Antiqua" w:hAnsi="Book Antiqua" w:cs="Times New Roman"/>
                <w:sz w:val="18"/>
                <w:szCs w:val="20"/>
              </w:rPr>
              <w:t>09AM – 05 PM</w:t>
            </w:r>
          </w:p>
          <w:p w:rsidR="007C3C33" w:rsidRPr="0007268D" w:rsidRDefault="007C3C33" w:rsidP="00345505">
            <w:pPr>
              <w:jc w:val="center"/>
              <w:rPr>
                <w:rFonts w:ascii="Book Antiqua" w:hAnsi="Book Antiqua" w:cs="Times New Roman"/>
                <w:sz w:val="18"/>
                <w:szCs w:val="20"/>
              </w:rPr>
            </w:pPr>
          </w:p>
        </w:tc>
      </w:tr>
    </w:tbl>
    <w:p w:rsidR="00AA59A6" w:rsidRPr="0007268D" w:rsidRDefault="00AA59A6" w:rsidP="00345505">
      <w:pPr>
        <w:jc w:val="center"/>
        <w:rPr>
          <w:rFonts w:ascii="Book Antiqua" w:hAnsi="Book Antiqua" w:cs="Times New Roman"/>
          <w:sz w:val="20"/>
          <w:szCs w:val="20"/>
        </w:rPr>
      </w:pPr>
    </w:p>
    <w:p w:rsidR="00AA59A6" w:rsidRPr="0007268D" w:rsidRDefault="00AA59A6" w:rsidP="00AA59A6">
      <w:pPr>
        <w:spacing w:after="0"/>
        <w:jc w:val="both"/>
        <w:rPr>
          <w:rFonts w:ascii="Book Antiqua" w:hAnsi="Book Antiqua" w:cs="Times New Roman"/>
          <w:i/>
          <w:iCs/>
          <w:sz w:val="20"/>
          <w:szCs w:val="20"/>
        </w:rPr>
      </w:pPr>
      <w:r w:rsidRPr="0007268D">
        <w:rPr>
          <w:rFonts w:ascii="Book Antiqua" w:hAnsi="Book Antiqua" w:cs="Times New Roman"/>
          <w:i/>
          <w:iCs/>
          <w:sz w:val="20"/>
          <w:szCs w:val="20"/>
        </w:rPr>
        <w:t xml:space="preserve">The abovementioned details would facilitate the complainants to approach the concerned RA before filing complaint to SEBI.For more details go to: -   </w:t>
      </w:r>
    </w:p>
    <w:p w:rsidR="00AA59A6" w:rsidRPr="007510E7" w:rsidRDefault="00AA59A6" w:rsidP="007510E7">
      <w:pPr>
        <w:spacing w:after="0"/>
        <w:jc w:val="both"/>
        <w:rPr>
          <w:rFonts w:ascii="Book Antiqua" w:hAnsi="Book Antiqua" w:cs="Times New Roman"/>
          <w:i/>
          <w:iCs/>
          <w:sz w:val="20"/>
          <w:szCs w:val="20"/>
        </w:rPr>
      </w:pPr>
      <w:r w:rsidRPr="0007268D">
        <w:rPr>
          <w:rFonts w:ascii="Book Antiqua" w:hAnsi="Book Antiqua" w:cs="Times New Roman"/>
          <w:i/>
          <w:iCs/>
          <w:sz w:val="20"/>
          <w:szCs w:val="20"/>
        </w:rPr>
        <w:t>https://www.bseindia.com/markets/MarketInfo/DispNewNoticesCirculars.aspx?page=20241209-41</w:t>
      </w:r>
    </w:p>
    <w:p w:rsidR="007510E7" w:rsidRDefault="007510E7" w:rsidP="00AA59A6">
      <w:pPr>
        <w:jc w:val="both"/>
        <w:rPr>
          <w:rFonts w:ascii="Book Antiqua" w:eastAsia="Times New Roman" w:hAnsi="Book Antiqua" w:cs="Times New Roman"/>
          <w:sz w:val="20"/>
          <w:szCs w:val="20"/>
          <w:lang w:eastAsia="en-IN"/>
        </w:rPr>
      </w:pPr>
    </w:p>
    <w:p w:rsidR="00AA59A6" w:rsidRPr="0007268D" w:rsidRDefault="00AA59A6" w:rsidP="00AA59A6">
      <w:pPr>
        <w:jc w:val="both"/>
        <w:rPr>
          <w:rFonts w:ascii="Book Antiqua" w:eastAsia="Times New Roman" w:hAnsi="Book Antiqua" w:cs="Times New Roman"/>
          <w:sz w:val="20"/>
          <w:szCs w:val="20"/>
          <w:lang w:eastAsia="en-IN"/>
        </w:rPr>
      </w:pPr>
      <w:bookmarkStart w:id="0" w:name="_GoBack"/>
      <w:bookmarkEnd w:id="0"/>
      <w:r w:rsidRPr="0007268D">
        <w:rPr>
          <w:rFonts w:ascii="Book Antiqua" w:eastAsia="Times New Roman" w:hAnsi="Book Antiqua" w:cs="Times New Roman"/>
          <w:sz w:val="20"/>
          <w:szCs w:val="20"/>
          <w:lang w:eastAsia="en-IN"/>
        </w:rPr>
        <w:t>We aim to resolve all grievances within 21 working days from the date of receipt.</w:t>
      </w:r>
    </w:p>
    <w:p w:rsidR="00AA59A6" w:rsidRPr="0007268D" w:rsidRDefault="00AA59A6" w:rsidP="00AA59A6">
      <w:pPr>
        <w:jc w:val="both"/>
        <w:rPr>
          <w:rFonts w:ascii="Book Antiqua" w:eastAsia="Times New Roman" w:hAnsi="Book Antiqua" w:cs="Times New Roman"/>
          <w:sz w:val="20"/>
          <w:szCs w:val="20"/>
          <w:lang w:eastAsia="en-IN"/>
        </w:rPr>
      </w:pPr>
      <w:r w:rsidRPr="0007268D">
        <w:rPr>
          <w:rFonts w:ascii="Book Antiqua" w:eastAsia="Times New Roman" w:hAnsi="Book Antiqua" w:cs="Times New Roman"/>
          <w:sz w:val="20"/>
          <w:szCs w:val="20"/>
          <w:lang w:eastAsia="en-IN"/>
        </w:rPr>
        <w:t>If your grievance is not resolved within this timeframe, you can escalate it to SEBI’s SCORES Platform (SEBI Complaints Redress System).</w:t>
      </w:r>
    </w:p>
    <w:p w:rsidR="00AA59A6" w:rsidRPr="0007268D" w:rsidRDefault="00AA59A6" w:rsidP="00AA59A6">
      <w:pPr>
        <w:jc w:val="both"/>
        <w:rPr>
          <w:rFonts w:ascii="Book Antiqua" w:eastAsia="Times New Roman" w:hAnsi="Book Antiqua" w:cs="Times New Roman"/>
          <w:sz w:val="20"/>
          <w:szCs w:val="20"/>
          <w:lang w:eastAsia="en-IN"/>
        </w:rPr>
      </w:pPr>
      <w:r w:rsidRPr="0007268D">
        <w:rPr>
          <w:rFonts w:ascii="Book Antiqua" w:eastAsia="Times New Roman" w:hAnsi="Book Antiqua" w:cs="Times New Roman"/>
          <w:b/>
          <w:bCs/>
          <w:sz w:val="20"/>
          <w:szCs w:val="20"/>
          <w:lang w:eastAsia="en-IN"/>
        </w:rPr>
        <w:t>SCORES Portal:</w:t>
      </w:r>
      <w:r w:rsidRPr="0007268D">
        <w:rPr>
          <w:rFonts w:ascii="Book Antiqua" w:eastAsia="Times New Roman" w:hAnsi="Book Antiqua" w:cs="Times New Roman"/>
          <w:sz w:val="20"/>
          <w:szCs w:val="20"/>
          <w:lang w:eastAsia="en-IN"/>
        </w:rPr>
        <w:t xml:space="preserve"> scores.sebi.gov.in.</w:t>
      </w:r>
    </w:p>
    <w:p w:rsidR="00AA59A6" w:rsidRPr="0007268D" w:rsidRDefault="00AA59A6" w:rsidP="00AA59A6">
      <w:pPr>
        <w:jc w:val="both"/>
        <w:rPr>
          <w:rFonts w:ascii="Book Antiqua" w:eastAsia="Times New Roman" w:hAnsi="Book Antiqua" w:cs="Times New Roman"/>
          <w:sz w:val="20"/>
          <w:szCs w:val="20"/>
          <w:lang w:eastAsia="en-IN"/>
        </w:rPr>
      </w:pPr>
      <w:r w:rsidRPr="0007268D">
        <w:rPr>
          <w:rFonts w:ascii="Book Antiqua" w:eastAsia="Times New Roman" w:hAnsi="Book Antiqua" w:cs="Times New Roman"/>
          <w:sz w:val="20"/>
          <w:szCs w:val="20"/>
          <w:lang w:eastAsia="en-IN"/>
        </w:rPr>
        <w:t>In case you are unsatisfied with the resolution provided through our support or the SCORES platform, you can access the Online Dispute Resolution (ODR) Portal.</w:t>
      </w:r>
    </w:p>
    <w:p w:rsidR="00AA59A6" w:rsidRPr="00AA59A6" w:rsidRDefault="00AA59A6" w:rsidP="00DE42C7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07268D">
        <w:rPr>
          <w:rFonts w:ascii="Book Antiqua" w:eastAsia="Times New Roman" w:hAnsi="Book Antiqua" w:cs="Times New Roman"/>
          <w:b/>
          <w:bCs/>
          <w:sz w:val="20"/>
          <w:szCs w:val="20"/>
          <w:lang w:eastAsia="en-IN"/>
        </w:rPr>
        <w:t xml:space="preserve">ODR Portal: </w:t>
      </w:r>
      <w:r w:rsidR="00DE42C7">
        <w:rPr>
          <w:rFonts w:ascii="Book Antiqua" w:eastAsia="Times New Roman" w:hAnsi="Book Antiqua" w:cs="Times New Roman"/>
          <w:sz w:val="20"/>
          <w:szCs w:val="20"/>
          <w:lang w:eastAsia="en-IN"/>
        </w:rPr>
        <w:t>smartodr.in</w:t>
      </w:r>
    </w:p>
    <w:sectPr w:rsidR="00AA59A6" w:rsidRPr="00AA59A6" w:rsidSect="007D4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DD" w:rsidRDefault="000D0ADD" w:rsidP="001B00B4">
      <w:pPr>
        <w:spacing w:after="0" w:line="240" w:lineRule="auto"/>
      </w:pPr>
      <w:r>
        <w:separator/>
      </w:r>
    </w:p>
  </w:endnote>
  <w:endnote w:type="continuationSeparator" w:id="1">
    <w:p w:rsidR="000D0ADD" w:rsidRDefault="000D0ADD" w:rsidP="001B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DD" w:rsidRDefault="000D0ADD" w:rsidP="001B00B4">
      <w:pPr>
        <w:spacing w:after="0" w:line="240" w:lineRule="auto"/>
      </w:pPr>
      <w:r>
        <w:separator/>
      </w:r>
    </w:p>
  </w:footnote>
  <w:footnote w:type="continuationSeparator" w:id="1">
    <w:p w:rsidR="000D0ADD" w:rsidRDefault="000D0ADD" w:rsidP="001B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8D3"/>
    <w:multiLevelType w:val="hybridMultilevel"/>
    <w:tmpl w:val="3AA407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3B4"/>
    <w:rsid w:val="000D0ADD"/>
    <w:rsid w:val="001B00B4"/>
    <w:rsid w:val="002A32AC"/>
    <w:rsid w:val="002E3842"/>
    <w:rsid w:val="00345505"/>
    <w:rsid w:val="003B2655"/>
    <w:rsid w:val="0056623C"/>
    <w:rsid w:val="005C5D0F"/>
    <w:rsid w:val="005F5DFF"/>
    <w:rsid w:val="00744848"/>
    <w:rsid w:val="007510E7"/>
    <w:rsid w:val="007C3C33"/>
    <w:rsid w:val="007D4B8F"/>
    <w:rsid w:val="00812633"/>
    <w:rsid w:val="008813B4"/>
    <w:rsid w:val="008F22C5"/>
    <w:rsid w:val="008F41E9"/>
    <w:rsid w:val="009E5A28"/>
    <w:rsid w:val="00AA59A6"/>
    <w:rsid w:val="00AB1CD8"/>
    <w:rsid w:val="00AD4109"/>
    <w:rsid w:val="00AF6E0B"/>
    <w:rsid w:val="00BA7BB0"/>
    <w:rsid w:val="00C225B4"/>
    <w:rsid w:val="00C70C72"/>
    <w:rsid w:val="00DE42C7"/>
    <w:rsid w:val="00DE799C"/>
    <w:rsid w:val="00E80C74"/>
    <w:rsid w:val="00EC6315"/>
    <w:rsid w:val="00ED087E"/>
    <w:rsid w:val="00F23F61"/>
    <w:rsid w:val="00FA1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33"/>
  </w:style>
  <w:style w:type="paragraph" w:styleId="Heading2">
    <w:name w:val="heading 2"/>
    <w:basedOn w:val="Normal"/>
    <w:link w:val="Heading2Char"/>
    <w:uiPriority w:val="9"/>
    <w:qFormat/>
    <w:rsid w:val="00AA5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3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1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B4"/>
  </w:style>
  <w:style w:type="paragraph" w:styleId="Footer">
    <w:name w:val="footer"/>
    <w:basedOn w:val="Normal"/>
    <w:link w:val="FooterChar"/>
    <w:uiPriority w:val="99"/>
    <w:unhideWhenUsed/>
    <w:rsid w:val="001B0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B4"/>
  </w:style>
  <w:style w:type="character" w:customStyle="1" w:styleId="Heading2Char">
    <w:name w:val="Heading 2 Char"/>
    <w:basedOn w:val="DefaultParagraphFont"/>
    <w:link w:val="Heading2"/>
    <w:uiPriority w:val="9"/>
    <w:rsid w:val="00AA59A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wixui-rich-texttext">
    <w:name w:val="wixui-rich-text__text"/>
    <w:basedOn w:val="DefaultParagraphFont"/>
    <w:rsid w:val="00AA5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Compliance</dc:creator>
  <cp:lastModifiedBy>hp</cp:lastModifiedBy>
  <cp:revision>3</cp:revision>
  <dcterms:created xsi:type="dcterms:W3CDTF">2024-11-25T10:35:00Z</dcterms:created>
  <dcterms:modified xsi:type="dcterms:W3CDTF">2025-09-13T10:58:00Z</dcterms:modified>
</cp:coreProperties>
</file>